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BC118" w14:textId="69AB5A21" w:rsidR="000337DA" w:rsidRPr="00880C87" w:rsidRDefault="000337DA" w:rsidP="000337DA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172BC5">
        <w:rPr>
          <w:b/>
          <w:sz w:val="28"/>
          <w:szCs w:val="28"/>
        </w:rPr>
        <w:t>r</w:t>
      </w:r>
      <w:r w:rsidR="00EA5102">
        <w:rPr>
          <w:b/>
          <w:sz w:val="28"/>
          <w:szCs w:val="28"/>
        </w:rPr>
        <w:t xml:space="preserve"> </w:t>
      </w:r>
      <w:r w:rsidR="000930D5">
        <w:rPr>
          <w:b/>
          <w:sz w:val="28"/>
          <w:szCs w:val="28"/>
        </w:rPr>
        <w:t>111</w:t>
      </w:r>
      <w:r w:rsidR="00CF6647">
        <w:rPr>
          <w:b/>
          <w:sz w:val="28"/>
          <w:szCs w:val="28"/>
        </w:rPr>
        <w:t>/202</w:t>
      </w:r>
      <w:r w:rsidR="00D90AB0">
        <w:rPr>
          <w:b/>
          <w:sz w:val="28"/>
          <w:szCs w:val="28"/>
        </w:rPr>
        <w:t>4</w:t>
      </w:r>
    </w:p>
    <w:p w14:paraId="1BBBA2AB" w14:textId="77777777" w:rsidR="000337DA" w:rsidRPr="00880C87" w:rsidRDefault="000337DA" w:rsidP="000337DA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085C31A6" w14:textId="77B8D516" w:rsidR="000337DA" w:rsidRPr="00F446AD" w:rsidRDefault="000337DA" w:rsidP="000337DA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dnia</w:t>
      </w:r>
      <w:r w:rsidR="002A0388">
        <w:rPr>
          <w:b/>
          <w:sz w:val="28"/>
          <w:szCs w:val="28"/>
        </w:rPr>
        <w:t xml:space="preserve"> </w:t>
      </w:r>
      <w:r w:rsidR="000930D5">
        <w:rPr>
          <w:b/>
          <w:sz w:val="28"/>
          <w:szCs w:val="28"/>
        </w:rPr>
        <w:t>17 lipca</w:t>
      </w:r>
      <w:r w:rsidR="00D90AB0">
        <w:rPr>
          <w:b/>
          <w:sz w:val="28"/>
          <w:szCs w:val="28"/>
        </w:rPr>
        <w:t xml:space="preserve"> </w:t>
      </w:r>
      <w:r w:rsidR="00CF6647">
        <w:rPr>
          <w:b/>
          <w:sz w:val="28"/>
          <w:szCs w:val="28"/>
        </w:rPr>
        <w:t>202</w:t>
      </w:r>
      <w:r w:rsidR="00D90AB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r. </w:t>
      </w:r>
    </w:p>
    <w:p w14:paraId="53E95145" w14:textId="77777777" w:rsidR="000337DA" w:rsidRPr="00A674C6" w:rsidRDefault="000337DA" w:rsidP="000337DA">
      <w:pPr>
        <w:rPr>
          <w:rFonts w:ascii="Arial" w:hAnsi="Arial" w:cs="Arial"/>
          <w:b/>
          <w:sz w:val="28"/>
          <w:szCs w:val="28"/>
        </w:rPr>
      </w:pPr>
    </w:p>
    <w:p w14:paraId="38DFA519" w14:textId="5A493BA8" w:rsidR="0043790C" w:rsidRDefault="000337DA" w:rsidP="008F5A22">
      <w:pPr>
        <w:autoSpaceDE w:val="0"/>
        <w:jc w:val="both"/>
        <w:rPr>
          <w:b/>
          <w:color w:val="000000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w sprawie powołania Komisji Przetargowej do przeprowadzenia postępowania o udzielenie zamówienia publicznego pod</w:t>
      </w:r>
      <w:bookmarkStart w:id="0" w:name="_Hlk4051152"/>
      <w:r w:rsidRPr="001417F0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Pr="001417F0">
        <w:rPr>
          <w:color w:val="000000" w:themeColor="text1"/>
          <w:sz w:val="22"/>
          <w:szCs w:val="22"/>
        </w:rPr>
        <w:t>:</w:t>
      </w:r>
      <w:bookmarkEnd w:id="1"/>
      <w:bookmarkEnd w:id="2"/>
      <w:r w:rsidR="00737006" w:rsidRPr="001417F0">
        <w:rPr>
          <w:b/>
          <w:color w:val="000000"/>
          <w:sz w:val="22"/>
          <w:szCs w:val="22"/>
        </w:rPr>
        <w:t xml:space="preserve"> </w:t>
      </w:r>
    </w:p>
    <w:p w14:paraId="4C5303DC" w14:textId="4A7E2CAE" w:rsidR="00D90AB0" w:rsidRPr="00D90AB0" w:rsidRDefault="008F5A22" w:rsidP="00D90AB0">
      <w:pPr>
        <w:pStyle w:val="Akapitzlist"/>
        <w:ind w:left="0"/>
        <w:jc w:val="both"/>
        <w:rPr>
          <w:b/>
        </w:rPr>
      </w:pPr>
      <w:r w:rsidRPr="008F5A22">
        <w:rPr>
          <w:b/>
          <w:bCs/>
        </w:rPr>
        <w:t>Sprawowanie funkcji Inspektora Nadzoru nad prawidłowym wykonaniem opracowania dotyczącego: Modernizacji ewidencji gruntów i budynków d</w:t>
      </w:r>
      <w:r w:rsidR="00D90AB0">
        <w:rPr>
          <w:b/>
          <w:bCs/>
        </w:rPr>
        <w:t>la jednostki ewidencyjnej 140602_2 Błędów</w:t>
      </w:r>
      <w:r w:rsidRPr="008F5A22">
        <w:rPr>
          <w:b/>
          <w:bCs/>
        </w:rPr>
        <w:t xml:space="preserve"> </w:t>
      </w:r>
      <w:r w:rsidRPr="008F5A22">
        <w:rPr>
          <w:b/>
        </w:rPr>
        <w:t>dla obrębów:</w:t>
      </w:r>
    </w:p>
    <w:p w14:paraId="27C7DEDF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0001 Annopol</w:t>
      </w:r>
    </w:p>
    <w:p w14:paraId="39BDE395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0002 Bielany</w:t>
      </w:r>
    </w:p>
    <w:p w14:paraId="44D0AB69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0003 Błędów</w:t>
      </w:r>
    </w:p>
    <w:p w14:paraId="144CC4A6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0004 Błogosław</w:t>
      </w:r>
    </w:p>
    <w:p w14:paraId="6020BE30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0005 Borzęcin</w:t>
      </w:r>
    </w:p>
    <w:p w14:paraId="632D25E1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0006 Bolesławiec Leśny</w:t>
      </w:r>
    </w:p>
    <w:p w14:paraId="56131EE6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0007 Bronisławów</w:t>
      </w:r>
    </w:p>
    <w:p w14:paraId="3695488E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0008 Cesinów Las</w:t>
      </w:r>
    </w:p>
    <w:p w14:paraId="180D31C0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0009 Czesławin</w:t>
      </w:r>
    </w:p>
    <w:p w14:paraId="4D3A5523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0010 Dąbrówka Nowa</w:t>
      </w:r>
    </w:p>
    <w:p w14:paraId="51E0F701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0011 Dąbrówka Stara</w:t>
      </w:r>
    </w:p>
    <w:p w14:paraId="3E70D2A8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0012 Dańków Nowy</w:t>
      </w:r>
    </w:p>
    <w:p w14:paraId="094E4316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0013 Dańków SHR</w:t>
      </w:r>
    </w:p>
    <w:p w14:paraId="1A70647B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0014 Fabianów</w:t>
      </w:r>
    </w:p>
    <w:p w14:paraId="64CB9314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0015 Głudna</w:t>
      </w:r>
    </w:p>
    <w:p w14:paraId="70D662A5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0016 Goliany</w:t>
      </w:r>
    </w:p>
    <w:p w14:paraId="6B9341DC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0017 Golianki</w:t>
      </w:r>
    </w:p>
    <w:p w14:paraId="0B5280BF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0018 Gołosze</w:t>
      </w:r>
    </w:p>
    <w:p w14:paraId="7721E18C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0019 Huta Błędowska</w:t>
      </w:r>
    </w:p>
    <w:p w14:paraId="69D6A09B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0020 Ignaców</w:t>
      </w:r>
    </w:p>
    <w:p w14:paraId="69DC581C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0021 Jadwigów</w:t>
      </w:r>
    </w:p>
    <w:p w14:paraId="452D2966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0022 Jakubów</w:t>
      </w:r>
    </w:p>
    <w:p w14:paraId="709A183A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0023 Julianów</w:t>
      </w:r>
    </w:p>
    <w:p w14:paraId="62A051AB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0024 Kacperówka</w:t>
      </w:r>
    </w:p>
    <w:p w14:paraId="3B69FCD7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0025 Katarzynów</w:t>
      </w:r>
    </w:p>
    <w:p w14:paraId="6C159746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0026 Kazimierki</w:t>
      </w:r>
    </w:p>
    <w:p w14:paraId="13594A19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0027 Lipie</w:t>
      </w:r>
    </w:p>
    <w:p w14:paraId="637C69B0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0028 Łaszczyn</w:t>
      </w:r>
    </w:p>
    <w:p w14:paraId="36EF5F27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0029 Machnatka</w:t>
      </w:r>
    </w:p>
    <w:p w14:paraId="18222952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0030 Machnatka Parcela</w:t>
      </w:r>
    </w:p>
    <w:p w14:paraId="7197F392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0031 Oleśnik</w:t>
      </w:r>
    </w:p>
    <w:p w14:paraId="6D681E80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0032 Pelinów</w:t>
      </w:r>
    </w:p>
    <w:p w14:paraId="4E66F515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0033 Potencjanów</w:t>
      </w:r>
    </w:p>
    <w:p w14:paraId="5ED505B6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0034 PGR Bielany</w:t>
      </w:r>
    </w:p>
    <w:p w14:paraId="2D490437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bookmarkStart w:id="4" w:name="_Hlk126927447"/>
      <w:r w:rsidRPr="00D90AB0">
        <w:rPr>
          <w:sz w:val="20"/>
          <w:szCs w:val="20"/>
        </w:rPr>
        <w:t>0035 PGR Błędów</w:t>
      </w:r>
    </w:p>
    <w:p w14:paraId="65337770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0036 PGR Lipie</w:t>
      </w:r>
    </w:p>
    <w:p w14:paraId="0279EC24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0037 Roztworów</w:t>
      </w:r>
    </w:p>
    <w:p w14:paraId="1A64DC80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0038 Sakówka</w:t>
      </w:r>
    </w:p>
    <w:p w14:paraId="2A6BCF8E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0039 Śmiechówek</w:t>
      </w:r>
    </w:p>
    <w:p w14:paraId="050635C9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0040 Tomczyce</w:t>
      </w:r>
    </w:p>
    <w:p w14:paraId="5A4A002A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0041 Trzylatków Duży</w:t>
      </w:r>
    </w:p>
    <w:p w14:paraId="63F5222C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0042 Trzylatków Parcela</w:t>
      </w:r>
    </w:p>
    <w:p w14:paraId="4E2CE6CC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0043 Wilhelmów</w:t>
      </w:r>
    </w:p>
    <w:p w14:paraId="2B9F00C5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0044 Wilkonice</w:t>
      </w:r>
    </w:p>
    <w:p w14:paraId="0DED452F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0045 Wilków I</w:t>
      </w:r>
    </w:p>
    <w:p w14:paraId="6283D7B7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0046 Wilków II</w:t>
      </w:r>
    </w:p>
    <w:p w14:paraId="76F777CC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0047 Wilcze Średnie</w:t>
      </w:r>
    </w:p>
    <w:p w14:paraId="0EBBB1AB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0048 Wola Dańkowska</w:t>
      </w:r>
    </w:p>
    <w:p w14:paraId="519B979B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0049 Wólka Dańkowska</w:t>
      </w:r>
    </w:p>
    <w:p w14:paraId="5913EEC6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0050 Wólka Gołoska</w:t>
      </w:r>
    </w:p>
    <w:p w14:paraId="6CBBF71F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lastRenderedPageBreak/>
        <w:t>0051 Wólka Kurdybanowska</w:t>
      </w:r>
    </w:p>
    <w:p w14:paraId="02044E43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0052 Zalesie</w:t>
      </w:r>
    </w:p>
    <w:p w14:paraId="7A3B0653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0053 Załuski</w:t>
      </w:r>
    </w:p>
    <w:p w14:paraId="456EA1E1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0054 Ziemięcin</w:t>
      </w:r>
    </w:p>
    <w:p w14:paraId="40450BBB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0055Zofiówka</w:t>
      </w:r>
    </w:p>
    <w:p w14:paraId="33DFDA5A" w14:textId="77777777" w:rsidR="00D90AB0" w:rsidRPr="00D90AB0" w:rsidRDefault="00D90AB0" w:rsidP="00D90AB0">
      <w:pPr>
        <w:ind w:left="3600" w:right="84" w:firstLine="720"/>
        <w:rPr>
          <w:sz w:val="20"/>
          <w:szCs w:val="20"/>
        </w:rPr>
      </w:pPr>
      <w:r w:rsidRPr="00D90AB0">
        <w:rPr>
          <w:sz w:val="20"/>
          <w:szCs w:val="20"/>
        </w:rPr>
        <w:t>0056 Nowy Błędów</w:t>
      </w:r>
    </w:p>
    <w:bookmarkEnd w:id="4"/>
    <w:p w14:paraId="2DC88B3C" w14:textId="77777777" w:rsidR="00D90AB0" w:rsidRPr="00D90AB0" w:rsidRDefault="00D90AB0" w:rsidP="00D90AB0">
      <w:pPr>
        <w:rPr>
          <w:sz w:val="20"/>
          <w:szCs w:val="20"/>
        </w:rPr>
      </w:pPr>
    </w:p>
    <w:p w14:paraId="151E5DAA" w14:textId="77777777" w:rsidR="008F5A22" w:rsidRPr="00AA4F27" w:rsidRDefault="008F5A22" w:rsidP="008F5A22">
      <w:pPr>
        <w:autoSpaceDE w:val="0"/>
        <w:jc w:val="both"/>
        <w:rPr>
          <w:b/>
          <w:color w:val="000000"/>
          <w:sz w:val="22"/>
          <w:szCs w:val="22"/>
        </w:rPr>
      </w:pPr>
    </w:p>
    <w:p w14:paraId="76CD9289" w14:textId="1EE56A9C" w:rsidR="000337DA" w:rsidRPr="001417F0" w:rsidRDefault="000337DA" w:rsidP="000337DA">
      <w:pPr>
        <w:jc w:val="both"/>
        <w:rPr>
          <w:b/>
          <w:color w:val="000000" w:themeColor="text1"/>
          <w:sz w:val="22"/>
          <w:szCs w:val="22"/>
        </w:rPr>
      </w:pPr>
      <w:r w:rsidRPr="001417F0">
        <w:rPr>
          <w:b/>
          <w:color w:val="000000" w:themeColor="text1"/>
          <w:sz w:val="22"/>
          <w:szCs w:val="22"/>
        </w:rPr>
        <w:br/>
      </w:r>
      <w:r w:rsidRPr="001417F0">
        <w:rPr>
          <w:sz w:val="22"/>
          <w:szCs w:val="22"/>
        </w:rPr>
        <w:t>Na podstawie § 9 ust. 2 Regulaminu udzielania zamówień publicznych o wartości poniżej 130 000 zł, stanowiącego załącznik nr 1 do Zarządzenia nr 26/202</w:t>
      </w:r>
      <w:r w:rsidR="005F691D">
        <w:rPr>
          <w:sz w:val="22"/>
          <w:szCs w:val="22"/>
        </w:rPr>
        <w:t xml:space="preserve">1 </w:t>
      </w:r>
      <w:r w:rsidRPr="001417F0">
        <w:rPr>
          <w:sz w:val="22"/>
          <w:szCs w:val="22"/>
        </w:rPr>
        <w:t>Starosty Grójeckiego z dnia 15 marca 2021 r. w związku z art. 53 ust. 2 ustawy z dnia z dnia 11 września 2019 r. Prawo zamówień publicznych (</w:t>
      </w:r>
      <w:r w:rsidR="00CF6647" w:rsidRPr="001417F0">
        <w:rPr>
          <w:sz w:val="22"/>
          <w:szCs w:val="22"/>
        </w:rPr>
        <w:t>Dz.U.</w:t>
      </w:r>
      <w:r w:rsidR="001417F0">
        <w:rPr>
          <w:sz w:val="22"/>
          <w:szCs w:val="22"/>
        </w:rPr>
        <w:t xml:space="preserve"> z </w:t>
      </w:r>
      <w:r w:rsidR="00CF6647" w:rsidRPr="001417F0">
        <w:rPr>
          <w:sz w:val="22"/>
          <w:szCs w:val="22"/>
        </w:rPr>
        <w:t>202</w:t>
      </w:r>
      <w:r w:rsidR="00CE0D2B">
        <w:rPr>
          <w:sz w:val="22"/>
          <w:szCs w:val="22"/>
        </w:rPr>
        <w:t>3</w:t>
      </w:r>
      <w:r w:rsidR="001417F0">
        <w:rPr>
          <w:sz w:val="22"/>
          <w:szCs w:val="22"/>
        </w:rPr>
        <w:t xml:space="preserve"> poz.</w:t>
      </w:r>
      <w:r w:rsidR="00CF6647" w:rsidRPr="001417F0">
        <w:rPr>
          <w:sz w:val="22"/>
          <w:szCs w:val="22"/>
        </w:rPr>
        <w:t>1</w:t>
      </w:r>
      <w:r w:rsidR="00CE0D2B">
        <w:rPr>
          <w:sz w:val="22"/>
          <w:szCs w:val="22"/>
        </w:rPr>
        <w:t>605</w:t>
      </w:r>
      <w:r w:rsidRPr="001417F0">
        <w:rPr>
          <w:sz w:val="22"/>
          <w:szCs w:val="22"/>
        </w:rPr>
        <w:t>)</w:t>
      </w:r>
    </w:p>
    <w:bookmarkEnd w:id="3"/>
    <w:p w14:paraId="477B8589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</w:p>
    <w:p w14:paraId="68BEA4AB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1</w:t>
      </w:r>
    </w:p>
    <w:p w14:paraId="74C03465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1871C5CB" w14:textId="1C33A98E" w:rsidR="00417C55" w:rsidRDefault="000337DA" w:rsidP="008F5A22">
      <w:pPr>
        <w:jc w:val="both"/>
        <w:outlineLvl w:val="4"/>
        <w:rPr>
          <w:b/>
          <w:bCs/>
        </w:rPr>
      </w:pPr>
      <w:r w:rsidRPr="001417F0">
        <w:rPr>
          <w:color w:val="000000" w:themeColor="text1"/>
          <w:sz w:val="22"/>
          <w:szCs w:val="22"/>
        </w:rPr>
        <w:t>Powołuje się Komisję Przetargową do przeprowadzenia postępowania o udzielenie zamówienia publicznego</w:t>
      </w:r>
      <w:r w:rsidR="00211AF9">
        <w:rPr>
          <w:color w:val="000000" w:themeColor="text1"/>
          <w:sz w:val="22"/>
          <w:szCs w:val="22"/>
        </w:rPr>
        <w:t xml:space="preserve"> </w:t>
      </w:r>
      <w:r w:rsidRPr="001417F0">
        <w:rPr>
          <w:color w:val="000000" w:themeColor="text1"/>
          <w:sz w:val="22"/>
          <w:szCs w:val="22"/>
        </w:rPr>
        <w:t>pod nazwą:</w:t>
      </w:r>
      <w:bookmarkStart w:id="5" w:name="_Hlk109288099"/>
      <w:r w:rsidR="008F5A22">
        <w:t xml:space="preserve"> </w:t>
      </w:r>
      <w:r w:rsidR="008F5A22" w:rsidRPr="008F5A22">
        <w:rPr>
          <w:b/>
          <w:bCs/>
        </w:rPr>
        <w:t>Sprawowanie funkcji Inspektora Nadzoru nad prawidłowym wykonaniem opracowania dotyczącego: Modernizacji ewidencji gruntów i budynków d</w:t>
      </w:r>
      <w:r w:rsidR="00F3382D">
        <w:rPr>
          <w:b/>
          <w:bCs/>
        </w:rPr>
        <w:t>la jednostki ewidencyjnej 14060</w:t>
      </w:r>
      <w:r w:rsidR="00D90AB0">
        <w:rPr>
          <w:b/>
          <w:bCs/>
        </w:rPr>
        <w:t>2_2 Błędów</w:t>
      </w:r>
      <w:r w:rsidR="00F3382D">
        <w:rPr>
          <w:b/>
          <w:bCs/>
        </w:rPr>
        <w:t>.</w:t>
      </w:r>
    </w:p>
    <w:p w14:paraId="24A1FEFB" w14:textId="77777777" w:rsidR="00F3382D" w:rsidRDefault="00F3382D" w:rsidP="008F5A22">
      <w:pPr>
        <w:jc w:val="both"/>
        <w:outlineLvl w:val="4"/>
        <w:rPr>
          <w:b/>
        </w:rPr>
      </w:pPr>
    </w:p>
    <w:p w14:paraId="55D3D494" w14:textId="77777777" w:rsidR="008F5A22" w:rsidRPr="0020284F" w:rsidRDefault="008F5A22" w:rsidP="008F5A22">
      <w:pPr>
        <w:jc w:val="both"/>
        <w:outlineLvl w:val="4"/>
      </w:pPr>
    </w:p>
    <w:bookmarkEnd w:id="5"/>
    <w:p w14:paraId="0CA705B3" w14:textId="26474A89" w:rsidR="000337DA" w:rsidRDefault="000337DA" w:rsidP="00AA4F27">
      <w:pPr>
        <w:spacing w:line="276" w:lineRule="auto"/>
        <w:jc w:val="both"/>
        <w:outlineLvl w:val="4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zwaną dalej komisją w następującym składzie:</w:t>
      </w:r>
    </w:p>
    <w:p w14:paraId="0E8CA532" w14:textId="77777777" w:rsidR="00D748E4" w:rsidRPr="00AA4F27" w:rsidRDefault="00D748E4" w:rsidP="00AA4F27">
      <w:pPr>
        <w:spacing w:line="276" w:lineRule="auto"/>
        <w:jc w:val="both"/>
        <w:outlineLvl w:val="4"/>
        <w:rPr>
          <w:color w:val="000000" w:themeColor="text1"/>
          <w:sz w:val="22"/>
          <w:szCs w:val="22"/>
        </w:rPr>
      </w:pPr>
    </w:p>
    <w:p w14:paraId="3713ACDF" w14:textId="0068EE02" w:rsidR="00D03A8B" w:rsidRDefault="008F5A22" w:rsidP="00D748E4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Anna Wyszyńska</w:t>
      </w:r>
      <w:r w:rsidR="00D748E4">
        <w:rPr>
          <w:color w:val="000000" w:themeColor="text1"/>
          <w:sz w:val="22"/>
          <w:szCs w:val="22"/>
        </w:rPr>
        <w:t>-</w:t>
      </w:r>
      <w:r w:rsidR="000337DA" w:rsidRPr="00D748E4">
        <w:rPr>
          <w:color w:val="000000" w:themeColor="text1"/>
          <w:sz w:val="22"/>
          <w:szCs w:val="22"/>
        </w:rPr>
        <w:t xml:space="preserve"> </w:t>
      </w:r>
      <w:r w:rsidR="00D748E4">
        <w:rPr>
          <w:color w:val="000000" w:themeColor="text1"/>
          <w:sz w:val="22"/>
          <w:szCs w:val="22"/>
        </w:rPr>
        <w:t>Przewodnicząc</w:t>
      </w:r>
      <w:r w:rsidR="00CE0D2B">
        <w:rPr>
          <w:color w:val="000000" w:themeColor="text1"/>
          <w:sz w:val="22"/>
          <w:szCs w:val="22"/>
        </w:rPr>
        <w:t>a</w:t>
      </w:r>
      <w:r w:rsidR="00D748E4">
        <w:rPr>
          <w:color w:val="000000" w:themeColor="text1"/>
          <w:sz w:val="22"/>
          <w:szCs w:val="22"/>
        </w:rPr>
        <w:t xml:space="preserve"> komisji</w:t>
      </w:r>
    </w:p>
    <w:p w14:paraId="2DD7A321" w14:textId="7D117288" w:rsidR="00CE0D2B" w:rsidRDefault="00D90AB0" w:rsidP="00D748E4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Agnieszka Wdowczyk</w:t>
      </w:r>
      <w:r w:rsidR="00CE0D2B">
        <w:rPr>
          <w:color w:val="000000" w:themeColor="text1"/>
          <w:sz w:val="22"/>
          <w:szCs w:val="22"/>
        </w:rPr>
        <w:t xml:space="preserve"> - Członek komisji </w:t>
      </w:r>
    </w:p>
    <w:p w14:paraId="6E7CFFA7" w14:textId="5417BABF" w:rsidR="000337DA" w:rsidRPr="001417F0" w:rsidRDefault="00F714DB" w:rsidP="00172BC5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Katarzyna Łukomska</w:t>
      </w:r>
      <w:r w:rsidR="00D03A8B" w:rsidRPr="001417F0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- Członek</w:t>
      </w:r>
      <w:r w:rsidR="000337DA" w:rsidRPr="001417F0">
        <w:rPr>
          <w:color w:val="000000" w:themeColor="text1"/>
          <w:sz w:val="22"/>
          <w:szCs w:val="22"/>
        </w:rPr>
        <w:t xml:space="preserve"> komisji</w:t>
      </w:r>
    </w:p>
    <w:p w14:paraId="4C68A573" w14:textId="77777777" w:rsidR="000337DA" w:rsidRPr="001417F0" w:rsidRDefault="000337DA" w:rsidP="000337DA">
      <w:pPr>
        <w:ind w:left="720"/>
        <w:rPr>
          <w:color w:val="000000" w:themeColor="text1"/>
          <w:sz w:val="22"/>
          <w:szCs w:val="22"/>
        </w:rPr>
      </w:pPr>
    </w:p>
    <w:p w14:paraId="65A00950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2</w:t>
      </w:r>
    </w:p>
    <w:p w14:paraId="4792286A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4D2548FE" w14:textId="520EED73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Komisja przeprowadza postępowanie o udzielenie ww. zamówienia publicznego w Starostwie Powiatowym w Grójcu zgodnie z ustawą z dnia 11 września 2019 r. Prawo zamówień publicznych (</w:t>
      </w:r>
      <w:r w:rsidR="00E86CC5" w:rsidRPr="001417F0">
        <w:rPr>
          <w:color w:val="000000" w:themeColor="text1"/>
          <w:sz w:val="22"/>
          <w:szCs w:val="22"/>
        </w:rPr>
        <w:t>Dz.</w:t>
      </w:r>
      <w:r w:rsidR="005F691D">
        <w:rPr>
          <w:color w:val="000000" w:themeColor="text1"/>
          <w:sz w:val="22"/>
          <w:szCs w:val="22"/>
        </w:rPr>
        <w:t xml:space="preserve"> </w:t>
      </w:r>
      <w:r w:rsidR="00E86CC5" w:rsidRPr="001417F0">
        <w:rPr>
          <w:color w:val="000000" w:themeColor="text1"/>
          <w:sz w:val="22"/>
          <w:szCs w:val="22"/>
        </w:rPr>
        <w:t>U.</w:t>
      </w:r>
      <w:r w:rsidR="001417F0">
        <w:rPr>
          <w:color w:val="000000" w:themeColor="text1"/>
          <w:sz w:val="22"/>
          <w:szCs w:val="22"/>
        </w:rPr>
        <w:t xml:space="preserve"> z </w:t>
      </w:r>
      <w:r w:rsidR="00E86CC5" w:rsidRPr="001417F0">
        <w:rPr>
          <w:color w:val="000000" w:themeColor="text1"/>
          <w:sz w:val="22"/>
          <w:szCs w:val="22"/>
        </w:rPr>
        <w:t>202</w:t>
      </w:r>
      <w:r w:rsidR="00CE0D2B">
        <w:rPr>
          <w:color w:val="000000" w:themeColor="text1"/>
          <w:sz w:val="22"/>
          <w:szCs w:val="22"/>
        </w:rPr>
        <w:t>3</w:t>
      </w:r>
      <w:r w:rsidR="001417F0">
        <w:rPr>
          <w:color w:val="000000" w:themeColor="text1"/>
          <w:sz w:val="22"/>
          <w:szCs w:val="22"/>
        </w:rPr>
        <w:t xml:space="preserve"> poz. </w:t>
      </w:r>
      <w:r w:rsidR="00E86CC5" w:rsidRPr="001417F0">
        <w:rPr>
          <w:color w:val="000000" w:themeColor="text1"/>
          <w:sz w:val="22"/>
          <w:szCs w:val="22"/>
        </w:rPr>
        <w:t>1</w:t>
      </w:r>
      <w:r w:rsidR="00CE0D2B">
        <w:rPr>
          <w:color w:val="000000" w:themeColor="text1"/>
          <w:sz w:val="22"/>
          <w:szCs w:val="22"/>
        </w:rPr>
        <w:t>605</w:t>
      </w:r>
      <w:r w:rsidR="00E86CC5" w:rsidRPr="001417F0">
        <w:rPr>
          <w:color w:val="000000" w:themeColor="text1"/>
          <w:sz w:val="22"/>
          <w:szCs w:val="22"/>
        </w:rPr>
        <w:t xml:space="preserve"> ze zm</w:t>
      </w:r>
      <w:r w:rsidRPr="001417F0">
        <w:rPr>
          <w:color w:val="000000" w:themeColor="text1"/>
          <w:sz w:val="22"/>
          <w:szCs w:val="22"/>
        </w:rPr>
        <w:t>.</w:t>
      </w:r>
      <w:hyperlink r:id="rId5" w:history="1">
        <w:r w:rsidRPr="001417F0">
          <w:rPr>
            <w:color w:val="000000" w:themeColor="text1"/>
            <w:sz w:val="22"/>
            <w:szCs w:val="22"/>
          </w:rPr>
          <w:t>)</w:t>
        </w:r>
      </w:hyperlink>
      <w:r w:rsidRPr="001417F0">
        <w:rPr>
          <w:color w:val="000000" w:themeColor="text1"/>
          <w:sz w:val="22"/>
          <w:szCs w:val="22"/>
        </w:rPr>
        <w:t>.</w:t>
      </w:r>
    </w:p>
    <w:p w14:paraId="2A6E13FD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5C0190F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3</w:t>
      </w:r>
    </w:p>
    <w:p w14:paraId="432385E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44D5133C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3D4FCB99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</w:p>
    <w:p w14:paraId="39428E84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4</w:t>
      </w:r>
    </w:p>
    <w:p w14:paraId="496220F0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54967FDD" w14:textId="1CF80CAD" w:rsidR="000337DA" w:rsidRPr="001417F0" w:rsidRDefault="000337DA" w:rsidP="000337DA">
      <w:pPr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Wykonanie Zarządzenia powierza się Przewodnicz</w:t>
      </w:r>
      <w:r w:rsidR="00CE0D2B">
        <w:rPr>
          <w:color w:val="000000" w:themeColor="text1"/>
          <w:sz w:val="22"/>
          <w:szCs w:val="22"/>
        </w:rPr>
        <w:t>ącej</w:t>
      </w:r>
      <w:r w:rsidRPr="001417F0">
        <w:rPr>
          <w:color w:val="000000" w:themeColor="text1"/>
          <w:sz w:val="22"/>
          <w:szCs w:val="22"/>
        </w:rPr>
        <w:t xml:space="preserve"> komisji.</w:t>
      </w:r>
    </w:p>
    <w:p w14:paraId="2CB4119C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13145CB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5</w:t>
      </w:r>
    </w:p>
    <w:p w14:paraId="0F35F0E3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2366F97A" w14:textId="76704730" w:rsidR="000337DA" w:rsidRDefault="000337DA" w:rsidP="000337DA">
      <w:pPr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Zarządzenie wchodzi w życie z dniem podpisania.</w:t>
      </w:r>
    </w:p>
    <w:p w14:paraId="4C67FD3D" w14:textId="4C6AF04A" w:rsidR="004C7847" w:rsidRDefault="004C7847" w:rsidP="000337DA">
      <w:pPr>
        <w:rPr>
          <w:color w:val="000000" w:themeColor="text1"/>
          <w:sz w:val="22"/>
          <w:szCs w:val="22"/>
        </w:rPr>
      </w:pPr>
    </w:p>
    <w:p w14:paraId="54E45F14" w14:textId="7721DE1D" w:rsidR="0020284F" w:rsidRPr="00E67483" w:rsidRDefault="0093783C" w:rsidP="00E802A3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</w:t>
      </w:r>
    </w:p>
    <w:p w14:paraId="0C4E7DCD" w14:textId="3F2A4C74" w:rsidR="00C80A5D" w:rsidRDefault="00C80A5D" w:rsidP="0093783C">
      <w:pPr>
        <w:jc w:val="center"/>
        <w:rPr>
          <w:color w:val="000000" w:themeColor="text1"/>
          <w:sz w:val="22"/>
          <w:szCs w:val="22"/>
        </w:rPr>
      </w:pPr>
    </w:p>
    <w:p w14:paraId="69D69645" w14:textId="11A94A10" w:rsidR="00D748E4" w:rsidRDefault="00E802A3" w:rsidP="00D90AB0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/>
      </w:r>
      <w:r w:rsidR="00017205">
        <w:rPr>
          <w:color w:val="000000" w:themeColor="text1"/>
          <w:sz w:val="22"/>
          <w:szCs w:val="22"/>
        </w:rPr>
        <w:t xml:space="preserve">                                                     W/Z STAROSTY</w:t>
      </w:r>
    </w:p>
    <w:p w14:paraId="4EBAC0E5" w14:textId="3A544C25" w:rsidR="00017205" w:rsidRDefault="00017205" w:rsidP="00D90AB0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Adam Balcerowicz</w:t>
      </w:r>
    </w:p>
    <w:p w14:paraId="21D4DFE0" w14:textId="609F4811" w:rsidR="00017205" w:rsidRPr="00E67483" w:rsidRDefault="00017205" w:rsidP="00D90AB0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WICESTAROSTA</w:t>
      </w:r>
    </w:p>
    <w:sectPr w:rsidR="00017205" w:rsidRPr="00E67483" w:rsidSect="008F5A2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A6440D"/>
    <w:multiLevelType w:val="hybridMultilevel"/>
    <w:tmpl w:val="AE4E8340"/>
    <w:lvl w:ilvl="0" w:tplc="0415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A04C18"/>
    <w:multiLevelType w:val="hybridMultilevel"/>
    <w:tmpl w:val="059A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353459">
    <w:abstractNumId w:val="1"/>
  </w:num>
  <w:num w:numId="2" w16cid:durableId="2027095826">
    <w:abstractNumId w:val="2"/>
  </w:num>
  <w:num w:numId="3" w16cid:durableId="1350836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7DA"/>
    <w:rsid w:val="00017205"/>
    <w:rsid w:val="000337DA"/>
    <w:rsid w:val="000930D5"/>
    <w:rsid w:val="0010782B"/>
    <w:rsid w:val="001417F0"/>
    <w:rsid w:val="00143A60"/>
    <w:rsid w:val="00172BC5"/>
    <w:rsid w:val="00177447"/>
    <w:rsid w:val="0020284F"/>
    <w:rsid w:val="00211AF9"/>
    <w:rsid w:val="002A0388"/>
    <w:rsid w:val="002A0FB5"/>
    <w:rsid w:val="003D2222"/>
    <w:rsid w:val="00406C26"/>
    <w:rsid w:val="00417C55"/>
    <w:rsid w:val="0043790C"/>
    <w:rsid w:val="004A6BB1"/>
    <w:rsid w:val="004C7847"/>
    <w:rsid w:val="00526B8A"/>
    <w:rsid w:val="00534A2E"/>
    <w:rsid w:val="005D6775"/>
    <w:rsid w:val="005F691D"/>
    <w:rsid w:val="00645865"/>
    <w:rsid w:val="00737006"/>
    <w:rsid w:val="008F5A22"/>
    <w:rsid w:val="009323AF"/>
    <w:rsid w:val="0093783C"/>
    <w:rsid w:val="00AA4F27"/>
    <w:rsid w:val="00BC4C26"/>
    <w:rsid w:val="00BC56D5"/>
    <w:rsid w:val="00C80A5D"/>
    <w:rsid w:val="00C861FC"/>
    <w:rsid w:val="00CD14B5"/>
    <w:rsid w:val="00CE0D2B"/>
    <w:rsid w:val="00CF6647"/>
    <w:rsid w:val="00D03A8B"/>
    <w:rsid w:val="00D1047A"/>
    <w:rsid w:val="00D748E4"/>
    <w:rsid w:val="00D90AB0"/>
    <w:rsid w:val="00E6540F"/>
    <w:rsid w:val="00E67483"/>
    <w:rsid w:val="00E802A3"/>
    <w:rsid w:val="00E86CC5"/>
    <w:rsid w:val="00EA5102"/>
    <w:rsid w:val="00F3382D"/>
    <w:rsid w:val="00F7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22EC"/>
  <w15:docId w15:val="{04166FE0-4E8A-420B-80AE-CFD11596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1,Numerowanie,Akapit z listą BS,Akapit z listą5,T_SZ_List Paragraph,CW_Lista,2 heading,A_wyliczenie,K-P_odwolanie,maz_wyliczenie,opis dzialania,normalny tekst,Akapit z listą3,Obiekt,BulletC,Akapit z listą31,NOWY"/>
    <w:basedOn w:val="Normalny"/>
    <w:link w:val="AkapitzlistZnak"/>
    <w:uiPriority w:val="34"/>
    <w:qFormat/>
    <w:rsid w:val="000337D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0337DA"/>
    <w:rPr>
      <w:rFonts w:ascii="Arial" w:hAnsi="Arial" w:cs="Arial"/>
      <w:b/>
      <w:bCs/>
      <w:sz w:val="20"/>
      <w:szCs w:val="20"/>
    </w:rPr>
  </w:style>
  <w:style w:type="paragraph" w:styleId="Lista2">
    <w:name w:val="List 2"/>
    <w:basedOn w:val="Normalny"/>
    <w:uiPriority w:val="99"/>
    <w:unhideWhenUsed/>
    <w:rsid w:val="0043790C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79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379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379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79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7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37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AkapitzlistZnak">
    <w:name w:val="Akapit z listą Znak"/>
    <w:aliases w:val="Podsis rysunku Znak,L1 Znak,Numerowanie Znak,Akapit z listą BS Znak,Akapit z listą5 Znak,T_SZ_List Paragraph Znak,CW_Lista Znak,2 heading Znak,A_wyliczenie Znak,K-P_odwolanie Znak,maz_wyliczenie Znak,opis dzialania Znak,Obiekt Znak"/>
    <w:link w:val="Akapitzlist"/>
    <w:uiPriority w:val="34"/>
    <w:qFormat/>
    <w:locked/>
    <w:rsid w:val="008F5A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4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4D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6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Gendek</dc:creator>
  <cp:lastModifiedBy>Anna Wyszyńska</cp:lastModifiedBy>
  <cp:revision>5</cp:revision>
  <cp:lastPrinted>2024-07-18T11:35:00Z</cp:lastPrinted>
  <dcterms:created xsi:type="dcterms:W3CDTF">2024-07-18T11:33:00Z</dcterms:created>
  <dcterms:modified xsi:type="dcterms:W3CDTF">2024-11-28T13:23:00Z</dcterms:modified>
</cp:coreProperties>
</file>